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514AD3" w:rsidRDefault="001E50F6" w:rsidP="00BE5D7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7" type="#_x0000_t136" style="position:absolute;margin-left:183.8pt;margin-top:26.1pt;width:108pt;height:31.4pt;z-index:251672576" fillcolor="#5a5a5a [2109]" strokecolor="#33c" strokeweight="1pt">
            <v:fill opacity=".5"/>
            <v:shadow on="t" color="#99f" offset="3pt"/>
            <v:textpath style="font-family:&quot;Arial Black&quot;;font-weight:bold;v-text-kern:t" trim="t" fitpath="t" string="TEST"/>
          </v:shape>
        </w:pict>
      </w:r>
    </w:p>
    <w:p w:rsidR="00514AD3" w:rsidRDefault="00514AD3" w:rsidP="00BE5D7F">
      <w:pPr>
        <w:rPr>
          <w:b/>
          <w:sz w:val="28"/>
          <w:szCs w:val="28"/>
        </w:rPr>
      </w:pPr>
    </w:p>
    <w:p w:rsidR="00514AD3" w:rsidRDefault="00514AD3" w:rsidP="00BE5D7F">
      <w:pPr>
        <w:rPr>
          <w:b/>
          <w:sz w:val="28"/>
          <w:szCs w:val="28"/>
        </w:rPr>
      </w:pPr>
    </w:p>
    <w:p w:rsidR="00BE5D7F" w:rsidRPr="009A0C6A" w:rsidRDefault="00514AD3" w:rsidP="00BE5D7F">
      <w:pPr>
        <w:pStyle w:val="ListParagraph"/>
        <w:numPr>
          <w:ilvl w:val="0"/>
          <w:numId w:val="1"/>
        </w:numPr>
        <w:rPr>
          <w:rFonts w:eastAsiaTheme="minorEastAsia"/>
          <w:b/>
          <w:sz w:val="28"/>
          <w:szCs w:val="28"/>
        </w:rPr>
      </w:pPr>
      <w:r>
        <w:rPr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-31967</wp:posOffset>
            </wp:positionH>
            <wp:positionV relativeFrom="paragraph">
              <wp:posOffset>-156117</wp:posOffset>
            </wp:positionV>
            <wp:extent cx="1131787" cy="914400"/>
            <wp:effectExtent l="95250" t="19050" r="68363" b="57150"/>
            <wp:wrapSquare wrapText="bothSides"/>
            <wp:docPr id="3" name="Picture 1" descr="http://www.tkproductions.net/wp-content/uploads/2011/05/tes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 descr="http://www.tkproductions.net/wp-content/uploads/2011/05/tes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787" cy="9144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BE5D7F" w:rsidRPr="009A0C6A">
        <w:rPr>
          <w:b/>
          <w:sz w:val="28"/>
          <w:szCs w:val="28"/>
        </w:rPr>
        <w:t xml:space="preserve">Se considera functia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r>
          <m:rPr>
            <m:scr m:val="double-struck"/>
            <m:sty m:val="bi"/>
          </m:rPr>
          <w:rPr>
            <w:rFonts w:ascii="Cambria Math" w:hAnsi="Cambria Math"/>
            <w:sz w:val="28"/>
            <w:szCs w:val="28"/>
          </w:rPr>
          <m:t>:R→R</m:t>
        </m:r>
      </m:oMath>
      <w:r w:rsidR="00BE5D7F" w:rsidRPr="009A0C6A">
        <w:rPr>
          <w:rFonts w:eastAsiaTheme="minorEastAsia"/>
          <w:b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+1, x≤-2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x+3,  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&gt;-2</m:t>
                </m:r>
              </m:e>
            </m:eqArr>
          </m:e>
        </m:d>
      </m:oMath>
    </w:p>
    <w:p w:rsidR="00BE5D7F" w:rsidRDefault="001E50F6" w:rsidP="00BE5D7F">
      <w:pPr>
        <w:rPr>
          <w:b/>
          <w:sz w:val="28"/>
          <w:szCs w:val="28"/>
        </w:rPr>
      </w:pPr>
      <w:r w:rsidRPr="001E50F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3.95pt;margin-top:27.7pt;width:212.1pt;height:115.4pt;z-index:251661312">
            <v:imagedata r:id="rId6" o:title=""/>
          </v:shape>
          <o:OLEObject Type="Embed" ProgID="Excel.Sheet.12" ShapeID="_x0000_s1026" DrawAspect="Content" ObjectID="_1395333404" r:id="rId7"/>
        </w:pict>
      </w:r>
    </w:p>
    <w:p w:rsidR="00BE5D7F" w:rsidRPr="00514AD3" w:rsidRDefault="00BE5D7F" w:rsidP="00514AD3">
      <w:pPr>
        <w:rPr>
          <w:rFonts w:eastAsiaTheme="minorEastAsia"/>
          <w:b/>
          <w:sz w:val="28"/>
          <w:szCs w:val="28"/>
        </w:rPr>
      </w:pPr>
      <w:r w:rsidRPr="00514AD3">
        <w:rPr>
          <w:b/>
          <w:sz w:val="28"/>
          <w:szCs w:val="28"/>
        </w:rPr>
        <w:t>Sa se calculeze</w:t>
      </w:r>
    </w:p>
    <w:p w:rsidR="00BE5D7F" w:rsidRPr="00BE5D7F" w:rsidRDefault="00BE5D7F" w:rsidP="00BE5D7F">
      <w:pPr>
        <w:pStyle w:val="ListParagraph"/>
        <w:numPr>
          <w:ilvl w:val="0"/>
          <w:numId w:val="2"/>
        </w:numPr>
        <w:rPr>
          <w:rFonts w:eastAsiaTheme="minorEastAsia"/>
          <w:b/>
          <w:sz w:val="28"/>
          <w:szCs w:val="28"/>
        </w:rPr>
      </w:pPr>
      <w:r w:rsidRPr="00BE5D7F">
        <w:rPr>
          <w:b/>
          <w:sz w:val="28"/>
          <w:szCs w:val="28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</m:t>
            </m:r>
          </m:e>
        </m:d>
      </m:oMath>
    </w:p>
    <w:p w:rsidR="00BE5D7F" w:rsidRPr="00BE5D7F" w:rsidRDefault="00BE5D7F" w:rsidP="00BE5D7F">
      <w:pPr>
        <w:pStyle w:val="ListParagraph"/>
        <w:numPr>
          <w:ilvl w:val="0"/>
          <w:numId w:val="2"/>
        </w:numPr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</w:p>
    <w:p w:rsidR="00BE5D7F" w:rsidRDefault="00BE5D7F" w:rsidP="00BE5D7F">
      <w:pPr>
        <w:pStyle w:val="ListParagraph"/>
        <w:numPr>
          <w:ilvl w:val="0"/>
          <w:numId w:val="2"/>
        </w:numPr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e>
        </m:d>
      </m:oMath>
    </w:p>
    <w:p w:rsidR="001C7058" w:rsidRPr="001C7058" w:rsidRDefault="00BE5D7F" w:rsidP="001C7058">
      <w:pPr>
        <w:pStyle w:val="ListParagraph"/>
        <w:numPr>
          <w:ilvl w:val="0"/>
          <w:numId w:val="2"/>
        </w:numPr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</m:d>
      </m:oMath>
    </w:p>
    <w:p w:rsidR="001C7058" w:rsidRPr="001C7058" w:rsidRDefault="001C7058" w:rsidP="001C7058">
      <w:pPr>
        <w:pStyle w:val="ListParagraph"/>
        <w:rPr>
          <w:rFonts w:eastAsiaTheme="minorEastAsia"/>
          <w:b/>
          <w:sz w:val="28"/>
          <w:szCs w:val="28"/>
        </w:rPr>
      </w:pPr>
    </w:p>
    <w:p w:rsidR="001C7058" w:rsidRPr="001C7058" w:rsidRDefault="001C7058" w:rsidP="001C7058">
      <w:pPr>
        <w:pStyle w:val="ListParagraph"/>
        <w:rPr>
          <w:rFonts w:eastAsiaTheme="minorEastAsia"/>
          <w:b/>
          <w:sz w:val="28"/>
          <w:szCs w:val="28"/>
        </w:rPr>
      </w:pPr>
    </w:p>
    <w:p w:rsidR="001C7058" w:rsidRPr="001C7058" w:rsidRDefault="00925D97" w:rsidP="001C705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2</w:t>
      </w:r>
      <w:r w:rsidR="001C7058" w:rsidRPr="001C7058">
        <w:rPr>
          <w:rFonts w:eastAsiaTheme="minorEastAsia"/>
          <w:b/>
          <w:sz w:val="28"/>
          <w:szCs w:val="28"/>
        </w:rPr>
        <w:t>.</w:t>
      </w:r>
      <w:r w:rsidR="002C52AE">
        <w:rPr>
          <w:rFonts w:eastAsiaTheme="minorEastAsia"/>
          <w:b/>
          <w:sz w:val="28"/>
          <w:szCs w:val="28"/>
        </w:rPr>
        <w:t xml:space="preserve"> </w:t>
      </w:r>
      <w:r w:rsidR="001C7058" w:rsidRPr="001C7058">
        <w:rPr>
          <w:rFonts w:eastAsiaTheme="minorEastAsia"/>
          <w:b/>
          <w:sz w:val="28"/>
          <w:szCs w:val="28"/>
        </w:rPr>
        <w:t xml:space="preserve">Se considera functia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:R→R,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m-3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x+3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m-1</m:t>
        </m:r>
      </m:oMath>
    </w:p>
    <w:p w:rsidR="001C7058" w:rsidRPr="001C7058" w:rsidRDefault="00925D97" w:rsidP="001C705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 w:rsidR="001C7058" w:rsidRPr="001C7058">
        <w:rPr>
          <w:rFonts w:eastAsiaTheme="minorEastAsia"/>
          <w:b/>
          <w:sz w:val="28"/>
          <w:szCs w:val="28"/>
        </w:rPr>
        <w:t xml:space="preserve">a) Sa se determine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>∈R</m:t>
        </m:r>
      </m:oMath>
      <w:r>
        <w:rPr>
          <w:rFonts w:eastAsiaTheme="minorEastAsia"/>
          <w:b/>
          <w:sz w:val="28"/>
          <w:szCs w:val="28"/>
        </w:rPr>
        <w:t xml:space="preserve"> astfel incat imaginea lui 3</w:t>
      </w:r>
      <w:r w:rsidR="001C7058" w:rsidRPr="001C7058">
        <w:rPr>
          <w:rFonts w:eastAsiaTheme="minorEastAsia"/>
          <w:b/>
          <w:sz w:val="28"/>
          <w:szCs w:val="28"/>
        </w:rPr>
        <w:t xml:space="preserve"> prin functia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b/>
          <w:sz w:val="28"/>
          <w:szCs w:val="28"/>
        </w:rPr>
        <w:t xml:space="preserve"> sa fie  9</w:t>
      </w:r>
      <w:r w:rsidR="001C7058" w:rsidRPr="001C7058">
        <w:rPr>
          <w:rFonts w:eastAsiaTheme="minorEastAsia"/>
          <w:b/>
          <w:sz w:val="28"/>
          <w:szCs w:val="28"/>
        </w:rPr>
        <w:t>.</w:t>
      </w:r>
    </w:p>
    <w:p w:rsidR="001C7058" w:rsidRDefault="001C7058" w:rsidP="001C7058">
      <w:pPr>
        <w:ind w:left="360"/>
        <w:rPr>
          <w:rFonts w:eastAsiaTheme="minorEastAsia"/>
          <w:b/>
          <w:sz w:val="28"/>
          <w:szCs w:val="28"/>
        </w:rPr>
      </w:pPr>
      <w:r w:rsidRPr="001C7058">
        <w:rPr>
          <w:rFonts w:eastAsiaTheme="minorEastAsia"/>
          <w:b/>
          <w:sz w:val="28"/>
          <w:szCs w:val="28"/>
        </w:rPr>
        <w:t xml:space="preserve">b) Sa se determine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>∈R</m:t>
        </m:r>
      </m:oMath>
      <w:r w:rsidRPr="001C7058">
        <w:rPr>
          <w:rFonts w:eastAsiaTheme="minorEastAsia"/>
          <w:b/>
          <w:sz w:val="28"/>
          <w:szCs w:val="28"/>
        </w:rPr>
        <w:t xml:space="preserve"> astfel incat</w:t>
      </w:r>
      <w:r w:rsidR="00F24085">
        <w:rPr>
          <w:rFonts w:eastAsiaTheme="minorEastAsia"/>
          <w:b/>
          <w:sz w:val="28"/>
          <w:szCs w:val="28"/>
        </w:rPr>
        <w:t xml:space="preserve"> preimaginea lui 10</w:t>
      </w:r>
      <w:r w:rsidRPr="001C7058">
        <w:rPr>
          <w:rFonts w:eastAsiaTheme="minorEastAsia"/>
          <w:b/>
          <w:sz w:val="28"/>
          <w:szCs w:val="28"/>
        </w:rPr>
        <w:t xml:space="preserve"> prin functia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</m:oMath>
      <w:r w:rsidR="00F24085">
        <w:rPr>
          <w:rFonts w:eastAsiaTheme="minorEastAsia"/>
          <w:b/>
          <w:sz w:val="28"/>
          <w:szCs w:val="28"/>
        </w:rPr>
        <w:t xml:space="preserve"> sa fie -1</w:t>
      </w:r>
      <w:r w:rsidRPr="001C7058">
        <w:rPr>
          <w:rFonts w:eastAsiaTheme="minorEastAsia"/>
          <w:b/>
          <w:sz w:val="28"/>
          <w:szCs w:val="28"/>
        </w:rPr>
        <w:t>.</w:t>
      </w:r>
    </w:p>
    <w:p w:rsidR="002C52AE" w:rsidRPr="001C7058" w:rsidRDefault="00514AD3" w:rsidP="001C7058">
      <w:pPr>
        <w:ind w:left="36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4996815</wp:posOffset>
            </wp:positionH>
            <wp:positionV relativeFrom="paragraph">
              <wp:posOffset>6985</wp:posOffset>
            </wp:positionV>
            <wp:extent cx="861695" cy="902970"/>
            <wp:effectExtent l="19050" t="0" r="0" b="0"/>
            <wp:wrapSquare wrapText="bothSides"/>
            <wp:docPr id="2" name="Picture 1" descr="http://t2.gstatic.com/images?q=tbn:ANd9GcR4zCwtXZDr1Bh92AjJ7KeCl-V37BWCq54MfabAPKtkNuCaaA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4zCwtXZDr1Bh92AjJ7KeCl-V37BWCq54MfabAPKtkNuCaaAh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2AE" w:rsidRPr="002C52AE" w:rsidRDefault="002C52AE" w:rsidP="002C52AE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3.</w:t>
      </w:r>
      <w:r w:rsidRPr="002C52AE">
        <w:rPr>
          <w:rFonts w:eastAsiaTheme="minorEastAsia"/>
          <w:b/>
          <w:sz w:val="28"/>
          <w:szCs w:val="28"/>
        </w:rPr>
        <w:t xml:space="preserve">Se dau multimile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A={7,8,11}</m:t>
        </m:r>
      </m:oMath>
      <w:r w:rsidRPr="002C52AE">
        <w:rPr>
          <w:rFonts w:eastAsiaTheme="minorEastAsia"/>
          <w:b/>
          <w:sz w:val="28"/>
          <w:szCs w:val="28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B={5,7,9,13}</m:t>
        </m:r>
      </m:oMath>
    </w:p>
    <w:p w:rsidR="002C52AE" w:rsidRDefault="002C52AE" w:rsidP="002C52AE">
      <w:pPr>
        <w:rPr>
          <w:rFonts w:eastAsiaTheme="minorEastAsia"/>
          <w:b/>
          <w:sz w:val="28"/>
          <w:szCs w:val="28"/>
        </w:rPr>
      </w:pPr>
      <w:r w:rsidRPr="0073789B">
        <w:rPr>
          <w:rFonts w:eastAsiaTheme="minorEastAsia"/>
          <w:b/>
          <w:sz w:val="28"/>
          <w:szCs w:val="28"/>
        </w:rPr>
        <w:t xml:space="preserve">Care din urmatoarele diagrame definesc o functie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f:A→B</m:t>
        </m:r>
      </m:oMath>
      <w:r w:rsidRPr="0073789B">
        <w:rPr>
          <w:rFonts w:eastAsiaTheme="minorEastAsia"/>
          <w:b/>
          <w:sz w:val="28"/>
          <w:szCs w:val="28"/>
        </w:rPr>
        <w:t>?</w:t>
      </w:r>
    </w:p>
    <w:p w:rsidR="00514AD3" w:rsidRPr="0073789B" w:rsidRDefault="00514AD3" w:rsidP="002C52AE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(</w:t>
      </w:r>
      <w:r w:rsidRPr="00514AD3">
        <w:rPr>
          <w:rFonts w:eastAsiaTheme="minorEastAsia"/>
          <w:i/>
          <w:sz w:val="28"/>
          <w:szCs w:val="28"/>
        </w:rPr>
        <w:t>Raspundeti cu DA sau NU in dreptul fiecarui punct a), b), c) )</w:t>
      </w:r>
    </w:p>
    <w:p w:rsidR="002C52AE" w:rsidRPr="0073789B" w:rsidRDefault="002C52AE" w:rsidP="002C52AE">
      <w:pPr>
        <w:pStyle w:val="ListParagraph"/>
        <w:numPr>
          <w:ilvl w:val="0"/>
          <w:numId w:val="3"/>
        </w:numPr>
        <w:rPr>
          <w:rFonts w:eastAsiaTheme="minorEastAsia"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>b)</w:t>
      </w:r>
      <w:r w:rsidRPr="0073789B">
        <w:rPr>
          <w:rFonts w:eastAsiaTheme="minorEastAsia"/>
          <w:sz w:val="28"/>
          <w:szCs w:val="28"/>
        </w:rPr>
        <w:tab/>
      </w:r>
      <w:r w:rsidRPr="0073789B">
        <w:rPr>
          <w:rFonts w:eastAsiaTheme="minorEastAsia"/>
          <w:sz w:val="28"/>
          <w:szCs w:val="28"/>
        </w:rPr>
        <w:tab/>
      </w:r>
      <w:r w:rsidRPr="0073789B">
        <w:rPr>
          <w:rFonts w:eastAsiaTheme="minorEastAsia"/>
          <w:sz w:val="28"/>
          <w:szCs w:val="28"/>
        </w:rPr>
        <w:tab/>
      </w:r>
      <w:r w:rsidRPr="0073789B">
        <w:rPr>
          <w:rFonts w:eastAsiaTheme="minorEastAsia"/>
          <w:sz w:val="28"/>
          <w:szCs w:val="28"/>
        </w:rPr>
        <w:tab/>
      </w:r>
      <w:r w:rsidRPr="0073789B">
        <w:rPr>
          <w:rFonts w:eastAsiaTheme="minorEastAsia"/>
          <w:sz w:val="28"/>
          <w:szCs w:val="28"/>
        </w:rPr>
        <w:tab/>
      </w:r>
      <w:r w:rsidRPr="0073789B">
        <w:rPr>
          <w:rFonts w:eastAsiaTheme="minorEastAsia"/>
          <w:sz w:val="28"/>
          <w:szCs w:val="28"/>
        </w:rPr>
        <w:tab/>
        <w:t xml:space="preserve">    c)</w:t>
      </w:r>
    </w:p>
    <w:p w:rsidR="002C52AE" w:rsidRPr="0073789B" w:rsidRDefault="001E50F6" w:rsidP="002C52AE">
      <w:pPr>
        <w:pStyle w:val="ListParagraph"/>
        <w:ind w:left="4956"/>
        <w:rPr>
          <w:rFonts w:eastAsiaTheme="minorEastAsia"/>
          <w:sz w:val="28"/>
          <w:szCs w:val="28"/>
        </w:rPr>
      </w:pPr>
      <w:r w:rsidRPr="001E50F6">
        <w:rPr>
          <w:noProof/>
          <w:sz w:val="28"/>
          <w:szCs w:val="28"/>
          <w:lang w:val="en-US"/>
        </w:rPr>
        <w:pict>
          <v:group id="_x0000_s1047" style="position:absolute;left:0;text-align:left;margin-left:324.9pt;margin-top:7.8pt;width:128.55pt;height:172.1pt;z-index:251668480" coordorigin="1826,1317" coordsize="4707,3934">
            <v:oval id="_x0000_s1048" style="position:absolute;left:1826;top:1475;width:1756;height:3161">
              <v:textbox style="mso-next-textbox:#_x0000_s1048">
                <w:txbxContent>
                  <w:p w:rsidR="00566926" w:rsidRPr="00B1393F" w:rsidRDefault="00566926" w:rsidP="00B1393F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B1393F">
                      <w:rPr>
                        <w:sz w:val="28"/>
                        <w:szCs w:val="28"/>
                      </w:rPr>
                      <w:t>7</w:t>
                    </w:r>
                  </w:p>
                  <w:p w:rsidR="00566926" w:rsidRPr="00B1393F" w:rsidRDefault="00566926" w:rsidP="00B1393F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B1393F">
                      <w:rPr>
                        <w:sz w:val="28"/>
                        <w:szCs w:val="28"/>
                      </w:rPr>
                      <w:t>8</w:t>
                    </w:r>
                  </w:p>
                  <w:p w:rsidR="00566926" w:rsidRPr="00B1393F" w:rsidRDefault="00566926" w:rsidP="00B1393F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B1393F">
                      <w:rPr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oval>
            <v:oval id="_x0000_s1049" style="position:absolute;left:4654;top:1317;width:1879;height:3934">
              <v:textbox style="mso-next-textbox:#_x0000_s1049">
                <w:txbxContent>
                  <w:p w:rsidR="00566926" w:rsidRPr="00B1393F" w:rsidRDefault="00566926" w:rsidP="00B1393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B1393F">
                      <w:rPr>
                        <w:sz w:val="28"/>
                        <w:szCs w:val="28"/>
                      </w:rPr>
                      <w:t>5</w:t>
                    </w:r>
                  </w:p>
                  <w:p w:rsidR="00566926" w:rsidRPr="00B1393F" w:rsidRDefault="00566926" w:rsidP="00B1393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B1393F">
                      <w:rPr>
                        <w:sz w:val="28"/>
                        <w:szCs w:val="28"/>
                      </w:rPr>
                      <w:t>7</w:t>
                    </w:r>
                  </w:p>
                  <w:p w:rsidR="00566926" w:rsidRPr="00B1393F" w:rsidRDefault="00566926" w:rsidP="00B1393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B1393F">
                      <w:rPr>
                        <w:sz w:val="28"/>
                        <w:szCs w:val="28"/>
                      </w:rPr>
                      <w:t>9</w:t>
                    </w:r>
                  </w:p>
                  <w:p w:rsidR="00566926" w:rsidRPr="00147AAB" w:rsidRDefault="00566926" w:rsidP="00B1393F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B1393F">
                      <w:rPr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2810;top:2827;width:2704;height:703;flip:y" o:connectortype="straight">
              <v:stroke endarrow="block"/>
            </v:shape>
            <v:shape id="_x0000_s1051" type="#_x0000_t32" style="position:absolute;left:2810;top:3530;width:2704;height:544" o:connectortype="straight">
              <v:stroke endarrow="block"/>
            </v:shape>
            <v:shape id="_x0000_s1052" type="#_x0000_t32" style="position:absolute;left:2810;top:2178;width:2704;height:0" o:connectortype="straight">
              <v:stroke endarrow="block"/>
            </v:shape>
            <v:shape id="_x0000_s1053" type="#_x0000_t32" style="position:absolute;left:2810;top:2915;width:2704;height:527" o:connectortype="straight">
              <v:stroke endarrow="block"/>
            </v:shape>
          </v:group>
        </w:pict>
      </w:r>
      <w:r>
        <w:rPr>
          <w:rFonts w:eastAsiaTheme="minorEastAsia"/>
          <w:noProof/>
          <w:sz w:val="28"/>
          <w:szCs w:val="28"/>
          <w:lang w:eastAsia="ro-RO"/>
        </w:rPr>
        <w:pict>
          <v:group id="_x0000_s1028" style="position:absolute;left:0;text-align:left;margin-left:140.8pt;margin-top:2.75pt;width:2in;height:152.2pt;z-index:251665408" coordorigin="810,3390" coordsize="2880,2610">
            <v:oval id="_x0000_s1029" style="position:absolute;left:810;top:3840;width:1020;height:1920">
              <v:textbox style="mso-next-textbox:#_x0000_s1029">
                <w:txbxContent>
                  <w:p w:rsidR="00566926" w:rsidRDefault="00566926" w:rsidP="002C52AE">
                    <w:pPr>
                      <w:jc w:val="center"/>
                    </w:pPr>
                    <w:r>
                      <w:t>7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8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oval>
            <v:oval id="_x0000_s1030" style="position:absolute;left:2550;top:3390;width:1140;height:2610">
              <v:textbox style="mso-next-textbox:#_x0000_s1030">
                <w:txbxContent>
                  <w:p w:rsidR="00566926" w:rsidRDefault="00566926" w:rsidP="002C52AE">
                    <w:pPr>
                      <w:jc w:val="center"/>
                    </w:pPr>
                    <w:r>
                      <w:t>5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7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9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oval>
            <v:shape id="_x0000_s1031" type="#_x0000_t32" style="position:absolute;left:1455;top:4451;width:1560;height:1020" o:connectortype="straight" strokecolor="black [3200]" strokeweight="1pt">
              <v:stroke endarrow="block"/>
              <v:shadow type="perspective" color="#7f7f7f [1601]" offset="1pt" offset2="-3pt"/>
            </v:shape>
            <v:shape id="_x0000_s1032" type="#_x0000_t32" style="position:absolute;left:1350;top:4061;width:1665;height:840;flip:y" o:connectortype="straight">
              <v:stroke endarrow="block"/>
            </v:shape>
            <v:shape id="_x0000_s1033" type="#_x0000_t32" style="position:absolute;left:1350;top:4556;width:1665;height:915;flip:y" o:connectortype="straight">
              <v:stroke endarrow="block"/>
            </v:shape>
          </v:group>
        </w:pict>
      </w:r>
      <w:r>
        <w:rPr>
          <w:rFonts w:eastAsiaTheme="minorEastAsia"/>
          <w:noProof/>
          <w:sz w:val="28"/>
          <w:szCs w:val="28"/>
          <w:lang w:eastAsia="ro-RO"/>
        </w:rPr>
        <w:pict>
          <v:group id="_x0000_s1041" style="position:absolute;left:0;text-align:left;margin-left:-21pt;margin-top:2.75pt;width:139.5pt;height:157pt;z-index:251667456" coordorigin="8295,3701" coordsize="2790,2610">
            <v:oval id="_x0000_s1042" style="position:absolute;left:8295;top:4061;width:1020;height:1920">
              <v:textbox style="mso-next-textbox:#_x0000_s1042">
                <w:txbxContent>
                  <w:p w:rsidR="00566926" w:rsidRDefault="00566926" w:rsidP="002C52AE">
                    <w:pPr>
                      <w:jc w:val="center"/>
                    </w:pPr>
                    <w:r>
                      <w:t>7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8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oval>
            <v:oval id="_x0000_s1043" style="position:absolute;left:9945;top:3701;width:1140;height:2610">
              <v:textbox style="mso-next-textbox:#_x0000_s1043">
                <w:txbxContent>
                  <w:p w:rsidR="00566926" w:rsidRDefault="00566926" w:rsidP="002C52AE">
                    <w:pPr>
                      <w:jc w:val="center"/>
                    </w:pPr>
                    <w:r>
                      <w:t>5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7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9</w:t>
                    </w:r>
                  </w:p>
                  <w:p w:rsidR="00566926" w:rsidRDefault="00566926" w:rsidP="002C52AE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oval>
            <v:shape id="_x0000_s1044" type="#_x0000_t32" style="position:absolute;left:8820;top:4316;width:1650;height:240;flip:y" o:connectortype="straight">
              <v:stroke endarrow="block"/>
            </v:shape>
            <v:shape id="_x0000_s1045" type="#_x0000_t32" style="position:absolute;left:8820;top:4316;width:1650;height:720;flip:y" o:connectortype="straight">
              <v:stroke endarrow="block"/>
            </v:shape>
            <v:shape id="_x0000_s1046" type="#_x0000_t32" style="position:absolute;left:8820;top:4316;width:1650;height:1155;flip:y" o:connectortype="straight">
              <v:stroke endarrow="block"/>
            </v:shape>
          </v:group>
        </w:pict>
      </w:r>
    </w:p>
    <w:p w:rsidR="002C52AE" w:rsidRPr="0073789B" w:rsidRDefault="002C52AE" w:rsidP="002C52AE">
      <w:pPr>
        <w:rPr>
          <w:sz w:val="28"/>
          <w:szCs w:val="28"/>
        </w:rPr>
      </w:pPr>
    </w:p>
    <w:p w:rsidR="002C52AE" w:rsidRPr="0073789B" w:rsidRDefault="002C52AE" w:rsidP="002C52AE">
      <w:pPr>
        <w:rPr>
          <w:sz w:val="28"/>
          <w:szCs w:val="28"/>
        </w:rPr>
      </w:pPr>
    </w:p>
    <w:p w:rsidR="002C52AE" w:rsidRPr="0073789B" w:rsidRDefault="002C52AE" w:rsidP="002C52AE">
      <w:pPr>
        <w:rPr>
          <w:sz w:val="28"/>
          <w:szCs w:val="28"/>
        </w:rPr>
      </w:pPr>
    </w:p>
    <w:p w:rsidR="002C52AE" w:rsidRPr="0073789B" w:rsidRDefault="002C52AE" w:rsidP="002C52AE">
      <w:pPr>
        <w:rPr>
          <w:sz w:val="28"/>
          <w:szCs w:val="28"/>
        </w:rPr>
      </w:pPr>
    </w:p>
    <w:p w:rsidR="00B1393F" w:rsidRDefault="00B1393F"/>
    <w:p w:rsidR="00B1393F" w:rsidRDefault="00B1393F"/>
    <w:p w:rsidR="008B49DA" w:rsidRDefault="001E50F6">
      <w:r>
        <w:rPr>
          <w:noProof/>
        </w:rPr>
        <w:pict>
          <v:shape id="_x0000_s1027" type="#_x0000_t75" style="position:absolute;margin-left:-18.45pt;margin-top:70.05pt;width:553.5pt;height:560.8pt;z-index:251663360">
            <v:imagedata r:id="rId9" o:title=""/>
          </v:shape>
          <o:OLEObject Type="Embed" ProgID="Excel.Sheet.12" ShapeID="_x0000_s1027" DrawAspect="Content" ObjectID="_1395333405" r:id="rId10"/>
        </w:pict>
      </w:r>
      <w:r>
        <w:rPr>
          <w:noProof/>
        </w:rPr>
        <w:pict>
          <v:shape id="_x0000_s1055" type="#_x0000_t136" style="position:absolute;margin-left:123.35pt;margin-top:10.5pt;width:246.75pt;height:26.55pt;z-index:251670528" fillcolor="#fabf8f [1945]" strokecolor="#33c" strokeweight="1pt">
            <v:fill opacity=".5"/>
            <v:shadow on="t" color="#99f" offset="3pt"/>
            <v:textpath style="font-family:&quot;Arial Black&quot;;font-weight:bold;v-text-kern:t" trim="t" fitpath="t" string="CORECTAREA TESTULUI"/>
          </v:shape>
        </w:pict>
      </w:r>
    </w:p>
    <w:sectPr w:rsidR="008B49DA" w:rsidSect="00070EAB">
      <w:pgSz w:w="12240" w:h="15840"/>
      <w:pgMar w:top="426" w:right="616" w:bottom="851" w:left="1134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6823"/>
    <w:multiLevelType w:val="hybridMultilevel"/>
    <w:tmpl w:val="F4226996"/>
    <w:lvl w:ilvl="0" w:tplc="4B9E711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84B7B"/>
    <w:multiLevelType w:val="hybridMultilevel"/>
    <w:tmpl w:val="CDCA3C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674F1"/>
    <w:multiLevelType w:val="hybridMultilevel"/>
    <w:tmpl w:val="1316B514"/>
    <w:lvl w:ilvl="0" w:tplc="9E20A6BC">
      <w:start w:val="1"/>
      <w:numFmt w:val="lowerLetter"/>
      <w:lvlText w:val="%1)"/>
      <w:lvlJc w:val="left"/>
      <w:pPr>
        <w:ind w:left="3888" w:hanging="318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260280C"/>
    <w:multiLevelType w:val="hybridMultilevel"/>
    <w:tmpl w:val="EFD082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proofState w:spelling="clean" w:grammar="clean"/>
  <w:defaultTabStop w:val="720"/>
  <w:hyphenationZone w:val="425"/>
  <w:characterSpacingControl w:val="doNotCompress"/>
  <w:compat/>
  <w:rsids>
    <w:rsidRoot w:val="00BE5D7F"/>
    <w:rsid w:val="00070EAB"/>
    <w:rsid w:val="000B40C3"/>
    <w:rsid w:val="0014493E"/>
    <w:rsid w:val="00147AAB"/>
    <w:rsid w:val="001C33EE"/>
    <w:rsid w:val="001C7058"/>
    <w:rsid w:val="001E50F6"/>
    <w:rsid w:val="00266CD3"/>
    <w:rsid w:val="002C52AE"/>
    <w:rsid w:val="00330005"/>
    <w:rsid w:val="003370F2"/>
    <w:rsid w:val="00347170"/>
    <w:rsid w:val="00355135"/>
    <w:rsid w:val="003B7A1C"/>
    <w:rsid w:val="004D272E"/>
    <w:rsid w:val="00514AD3"/>
    <w:rsid w:val="0054278B"/>
    <w:rsid w:val="00566926"/>
    <w:rsid w:val="005F0ABF"/>
    <w:rsid w:val="007D69FA"/>
    <w:rsid w:val="00867CE2"/>
    <w:rsid w:val="008A0606"/>
    <w:rsid w:val="008B49DA"/>
    <w:rsid w:val="0090300B"/>
    <w:rsid w:val="00925D97"/>
    <w:rsid w:val="00990D66"/>
    <w:rsid w:val="00A31298"/>
    <w:rsid w:val="00B1393F"/>
    <w:rsid w:val="00B4643E"/>
    <w:rsid w:val="00BA4CF8"/>
    <w:rsid w:val="00BB73DB"/>
    <w:rsid w:val="00BB7DD6"/>
    <w:rsid w:val="00BD05A6"/>
    <w:rsid w:val="00BE5D7F"/>
    <w:rsid w:val="00C62C0B"/>
    <w:rsid w:val="00CA6509"/>
    <w:rsid w:val="00E46258"/>
    <w:rsid w:val="00E7322A"/>
    <w:rsid w:val="00F24085"/>
    <w:rsid w:val="00F8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>
      <o:colormenu v:ext="edit" fillcolor="none [3214]"/>
    </o:shapedefaults>
    <o:shapelayout v:ext="edit">
      <o:idmap v:ext="edit" data="1"/>
      <o:rules v:ext="edit">
        <o:r id="V:Rule11" type="connector" idref="#_x0000_s1032"/>
        <o:r id="V:Rule12" type="connector" idref="#_x0000_s1050"/>
        <o:r id="V:Rule13" type="connector" idref="#_x0000_s1033"/>
        <o:r id="V:Rule14" type="connector" idref="#_x0000_s1031"/>
        <o:r id="V:Rule15" type="connector" idref="#_x0000_s1053"/>
        <o:r id="V:Rule16" type="connector" idref="#_x0000_s1051"/>
        <o:r id="V:Rule17" type="connector" idref="#_x0000_s1052"/>
        <o:r id="V:Rule18" type="connector" idref="#_x0000_s1045"/>
        <o:r id="V:Rule19" type="connector" idref="#_x0000_s1046"/>
        <o:r id="V:Rule2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D7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D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D7F"/>
    <w:rPr>
      <w:rFonts w:ascii="Tahoma" w:hAnsi="Tahoma" w:cs="Tahoma"/>
      <w:sz w:val="16"/>
      <w:szCs w:val="16"/>
      <w:lang w:val="ro-RO"/>
    </w:rPr>
  </w:style>
  <w:style w:type="character" w:styleId="PlaceholderText">
    <w:name w:val="Placeholder Text"/>
    <w:basedOn w:val="DefaultParagraphFont"/>
    <w:uiPriority w:val="99"/>
    <w:semiHidden/>
    <w:rsid w:val="00BE5D7F"/>
    <w:rPr>
      <w:color w:val="808080"/>
    </w:rPr>
  </w:style>
  <w:style w:type="paragraph" w:styleId="NoSpacing">
    <w:name w:val="No Spacing"/>
    <w:link w:val="NoSpacingChar"/>
    <w:uiPriority w:val="1"/>
    <w:qFormat/>
    <w:rsid w:val="00070EA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70EAB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package" Target="embeddings/Microsoft_Office_Excel_Worksheet1.xlsx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package" Target="embeddings/Microsoft_Office_Excel_Worksheet2.xlsx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86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ptc</dc:creator>
  <cp:keywords/>
  <dc:description/>
  <cp:lastModifiedBy>addy</cp:lastModifiedBy>
  <cp:revision>7</cp:revision>
  <dcterms:created xsi:type="dcterms:W3CDTF">2012-04-02T22:53:00Z</dcterms:created>
  <dcterms:modified xsi:type="dcterms:W3CDTF">2012-04-07T16:50:00Z</dcterms:modified>
</cp:coreProperties>
</file>